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5C6" w:rsidRPr="003C3A4B" w:rsidRDefault="009A35C6" w:rsidP="009A35C6">
      <w:pPr>
        <w:rPr>
          <w:rFonts w:ascii="宋体" w:hAnsi="宋体"/>
          <w:b/>
          <w:color w:val="000000"/>
          <w:sz w:val="24"/>
        </w:rPr>
      </w:pPr>
      <w:r w:rsidRPr="003C3A4B">
        <w:rPr>
          <w:rFonts w:ascii="宋体" w:hAnsi="宋体" w:hint="eastAsia"/>
          <w:b/>
          <w:color w:val="000000"/>
          <w:sz w:val="24"/>
        </w:rPr>
        <w:t>附件</w:t>
      </w:r>
      <w:r>
        <w:rPr>
          <w:rFonts w:ascii="宋体" w:hAnsi="宋体"/>
          <w:b/>
          <w:color w:val="000000"/>
          <w:sz w:val="24"/>
        </w:rPr>
        <w:t>6</w:t>
      </w:r>
      <w:r w:rsidRPr="003C3A4B">
        <w:rPr>
          <w:rFonts w:ascii="宋体" w:hAnsi="宋体" w:hint="eastAsia"/>
          <w:b/>
          <w:color w:val="000000"/>
          <w:sz w:val="24"/>
        </w:rPr>
        <w:t>：</w:t>
      </w:r>
    </w:p>
    <w:p w:rsidR="002212A7" w:rsidRDefault="00DF1722" w:rsidP="002212A7">
      <w:pPr>
        <w:jc w:val="center"/>
        <w:rPr>
          <w:rFonts w:ascii="Calibri" w:hAnsi="Calibri"/>
          <w:b/>
          <w:kern w:val="44"/>
          <w:sz w:val="40"/>
        </w:rPr>
      </w:pPr>
      <w:r w:rsidRPr="00AE77D2">
        <w:rPr>
          <w:rFonts w:ascii="Calibri" w:hAnsi="Calibri" w:hint="eastAsia"/>
          <w:b/>
          <w:kern w:val="44"/>
          <w:sz w:val="40"/>
        </w:rPr>
        <w:t>中科院</w:t>
      </w:r>
      <w:r w:rsidR="002212A7">
        <w:rPr>
          <w:rFonts w:ascii="Calibri" w:hAnsi="Calibri" w:hint="eastAsia"/>
          <w:b/>
          <w:kern w:val="44"/>
          <w:sz w:val="40"/>
        </w:rPr>
        <w:t>合肥物质科学研究院</w:t>
      </w:r>
      <w:r w:rsidRPr="00AE77D2">
        <w:rPr>
          <w:rFonts w:ascii="Calibri" w:hAnsi="Calibri" w:hint="eastAsia"/>
          <w:b/>
          <w:kern w:val="44"/>
          <w:sz w:val="40"/>
        </w:rPr>
        <w:t>强磁场科学中心</w:t>
      </w:r>
    </w:p>
    <w:p w:rsidR="00DF1722" w:rsidRPr="00AE77D2" w:rsidRDefault="00DF1722" w:rsidP="002212A7">
      <w:pPr>
        <w:jc w:val="center"/>
        <w:rPr>
          <w:rFonts w:ascii="Calibri" w:hAnsi="Calibri"/>
          <w:b/>
          <w:kern w:val="44"/>
          <w:sz w:val="40"/>
        </w:rPr>
      </w:pPr>
      <w:r w:rsidRPr="00AE77D2">
        <w:rPr>
          <w:rFonts w:ascii="Calibri" w:hAnsi="Calibri" w:hint="eastAsia"/>
          <w:b/>
          <w:kern w:val="44"/>
          <w:sz w:val="40"/>
        </w:rPr>
        <w:t>理化公共技术服务中心测试费使用申请单</w:t>
      </w:r>
    </w:p>
    <w:p w:rsidR="00DF1722" w:rsidRDefault="00DF1722" w:rsidP="00DF1722">
      <w:pPr>
        <w:jc w:val="center"/>
        <w:rPr>
          <w:rFonts w:ascii="Calibri" w:hAnsi="Calibri"/>
          <w:b/>
          <w:kern w:val="44"/>
          <w:sz w:val="44"/>
        </w:rPr>
      </w:pPr>
    </w:p>
    <w:p w:rsidR="00DF1722" w:rsidRPr="00CF75E9" w:rsidRDefault="00DF1722" w:rsidP="00DF1722">
      <w:pPr>
        <w:spacing w:line="600" w:lineRule="auto"/>
        <w:rPr>
          <w:rFonts w:ascii="Calibri" w:hAnsi="Calibri"/>
          <w:sz w:val="32"/>
          <w:szCs w:val="32"/>
        </w:rPr>
      </w:pPr>
      <w:r w:rsidRPr="00CF75E9">
        <w:rPr>
          <w:rFonts w:ascii="Calibri" w:hAnsi="Calibri" w:hint="eastAsia"/>
          <w:sz w:val="32"/>
          <w:szCs w:val="32"/>
        </w:rPr>
        <w:t>理化公共技术服务中心：</w:t>
      </w:r>
      <w:bookmarkStart w:id="0" w:name="_GoBack"/>
      <w:bookmarkEnd w:id="0"/>
    </w:p>
    <w:p w:rsidR="00DF1722" w:rsidRDefault="00DF1722" w:rsidP="00DF1722">
      <w:pPr>
        <w:spacing w:line="600" w:lineRule="auto"/>
        <w:ind w:firstLine="600"/>
        <w:rPr>
          <w:rFonts w:ascii="Calibri" w:hAnsi="Calibri"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ED4C6" wp14:editId="46F575FD">
                <wp:simplePos x="0" y="0"/>
                <wp:positionH relativeFrom="column">
                  <wp:posOffset>594360</wp:posOffset>
                </wp:positionH>
                <wp:positionV relativeFrom="paragraph">
                  <wp:posOffset>414020</wp:posOffset>
                </wp:positionV>
                <wp:extent cx="389636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63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1CEF28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8pt,32.6pt" to="353.6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" strokecolor="black [3200]" strokeweight="1pt">
                <v:stroke joinstyle="miter"/>
              </v:line>
            </w:pict>
          </mc:Fallback>
        </mc:AlternateContent>
      </w:r>
      <w:r>
        <w:rPr>
          <w:rFonts w:ascii="Calibri" w:hAnsi="Calibri" w:hint="eastAsia"/>
          <w:sz w:val="32"/>
          <w:szCs w:val="32"/>
        </w:rPr>
        <w:t>因</w:t>
      </w:r>
      <w:r w:rsidRPr="00AE77D2">
        <w:rPr>
          <w:rFonts w:ascii="Calibri" w:hAnsi="Calibri" w:hint="eastAsia"/>
          <w:color w:val="A6A6A6" w:themeColor="background1" w:themeShade="A6"/>
          <w:sz w:val="32"/>
          <w:szCs w:val="32"/>
        </w:rPr>
        <w:t>采购仪器设备</w:t>
      </w:r>
      <w:r w:rsidRPr="00AE77D2">
        <w:rPr>
          <w:rFonts w:ascii="Calibri" w:hAnsi="Calibri"/>
          <w:color w:val="A6A6A6" w:themeColor="background1" w:themeShade="A6"/>
          <w:sz w:val="32"/>
          <w:szCs w:val="32"/>
        </w:rPr>
        <w:t>/</w:t>
      </w:r>
      <w:r w:rsidRPr="00AE77D2">
        <w:rPr>
          <w:rFonts w:ascii="Calibri" w:hAnsi="Calibri" w:hint="eastAsia"/>
          <w:color w:val="A6A6A6" w:themeColor="background1" w:themeShade="A6"/>
          <w:sz w:val="32"/>
          <w:szCs w:val="32"/>
        </w:rPr>
        <w:t>发放人员工资（或其他原因）</w:t>
      </w:r>
      <w:r w:rsidRPr="00CF75E9">
        <w:rPr>
          <w:rFonts w:ascii="Calibri" w:hAnsi="Calibri" w:hint="eastAsia"/>
          <w:sz w:val="32"/>
          <w:szCs w:val="32"/>
        </w:rPr>
        <w:t>，</w:t>
      </w:r>
      <w:r>
        <w:rPr>
          <w:rFonts w:ascii="Calibri" w:hAnsi="Calibri" w:hint="eastAsia"/>
          <w:sz w:val="32"/>
          <w:szCs w:val="32"/>
        </w:rPr>
        <w:t>需要使用</w:t>
      </w:r>
      <w:r w:rsidRPr="00CF75E9">
        <w:rPr>
          <w:rFonts w:ascii="Calibri" w:hAnsi="Calibri" w:hint="eastAsia"/>
          <w:sz w:val="32"/>
          <w:szCs w:val="32"/>
        </w:rPr>
        <w:t>理化公共技术服务中心</w:t>
      </w:r>
      <w:r>
        <w:rPr>
          <w:rFonts w:ascii="Calibri" w:hAnsi="Calibri" w:hint="eastAsia"/>
          <w:sz w:val="32"/>
          <w:szCs w:val="32"/>
        </w:rPr>
        <w:t>测试经费，</w:t>
      </w:r>
      <w:r w:rsidRPr="00053B69">
        <w:rPr>
          <w:rFonts w:ascii="Calibri" w:hAnsi="Calibri" w:hint="eastAsia"/>
          <w:sz w:val="32"/>
          <w:szCs w:val="32"/>
        </w:rPr>
        <w:t>金额：</w:t>
      </w:r>
      <w:r w:rsidRPr="00053B69">
        <w:rPr>
          <w:rFonts w:ascii="Calibri" w:hAnsi="Calibri"/>
          <w:sz w:val="32"/>
          <w:szCs w:val="32"/>
        </w:rPr>
        <w:t>***</w:t>
      </w:r>
      <w:r w:rsidRPr="00053B69">
        <w:rPr>
          <w:rFonts w:ascii="Calibri" w:hAnsi="Calibri"/>
          <w:sz w:val="32"/>
          <w:szCs w:val="32"/>
        </w:rPr>
        <w:t>元，</w:t>
      </w:r>
      <w:r>
        <w:rPr>
          <w:rFonts w:ascii="Calibri" w:hAnsi="Calibri" w:hint="eastAsia"/>
          <w:sz w:val="32"/>
          <w:szCs w:val="32"/>
        </w:rPr>
        <w:t>课题号：</w:t>
      </w:r>
      <w:r w:rsidRPr="00CF75E9">
        <w:rPr>
          <w:b/>
          <w:bCs/>
          <w:color w:val="000000"/>
          <w:sz w:val="32"/>
          <w:szCs w:val="32"/>
          <w:shd w:val="clear" w:color="auto" w:fill="FBFDFF"/>
        </w:rPr>
        <w:t>1126001V33</w:t>
      </w:r>
      <w:r>
        <w:rPr>
          <w:rFonts w:ascii="Calibri" w:hAnsi="Calibri" w:hint="eastAsia"/>
          <w:sz w:val="32"/>
          <w:szCs w:val="32"/>
        </w:rPr>
        <w:t>（</w:t>
      </w:r>
      <w:r w:rsidRPr="00053B69">
        <w:rPr>
          <w:rFonts w:ascii="Calibri" w:hAnsi="Calibri" w:hint="eastAsia"/>
          <w:sz w:val="32"/>
          <w:szCs w:val="32"/>
        </w:rPr>
        <w:t>计量与检测中心</w:t>
      </w:r>
      <w:r w:rsidRPr="00053B69">
        <w:rPr>
          <w:rFonts w:ascii="Calibri" w:hAnsi="Calibri"/>
          <w:sz w:val="32"/>
          <w:szCs w:val="32"/>
        </w:rPr>
        <w:t>-</w:t>
      </w:r>
      <w:r w:rsidRPr="00053B69">
        <w:rPr>
          <w:rFonts w:ascii="Calibri" w:hAnsi="Calibri"/>
          <w:sz w:val="32"/>
          <w:szCs w:val="32"/>
        </w:rPr>
        <w:t>强磁场公共技术服务中心</w:t>
      </w:r>
      <w:r>
        <w:rPr>
          <w:rFonts w:ascii="Calibri" w:hAnsi="Calibri" w:hint="eastAsia"/>
          <w:sz w:val="32"/>
          <w:szCs w:val="32"/>
        </w:rPr>
        <w:t>核算账号）。</w:t>
      </w:r>
    </w:p>
    <w:p w:rsidR="00DF1722" w:rsidRDefault="00DF1722" w:rsidP="00DF1722">
      <w:pPr>
        <w:spacing w:line="600" w:lineRule="auto"/>
        <w:rPr>
          <w:rFonts w:ascii="Calibri" w:hAnsi="Calibri"/>
          <w:sz w:val="32"/>
          <w:szCs w:val="32"/>
        </w:rPr>
      </w:pPr>
    </w:p>
    <w:p w:rsidR="00DF1722" w:rsidRDefault="00DF1722" w:rsidP="00DF1722">
      <w:pPr>
        <w:spacing w:line="600" w:lineRule="auto"/>
        <w:rPr>
          <w:rFonts w:ascii="Calibri" w:hAnsi="Calibri"/>
          <w:sz w:val="32"/>
          <w:szCs w:val="32"/>
        </w:rPr>
      </w:pPr>
      <w:r w:rsidRPr="00CF75E9">
        <w:rPr>
          <w:rFonts w:ascii="Calibri" w:hAnsi="Calibri" w:hint="eastAsia"/>
          <w:sz w:val="32"/>
          <w:szCs w:val="32"/>
        </w:rPr>
        <w:t>特此申请。</w:t>
      </w:r>
    </w:p>
    <w:p w:rsidR="00DF1722" w:rsidRDefault="00DF1722" w:rsidP="00DF1722">
      <w:pPr>
        <w:spacing w:line="600" w:lineRule="auto"/>
        <w:rPr>
          <w:rFonts w:ascii="Calibri" w:hAnsi="Calibri"/>
          <w:sz w:val="32"/>
          <w:szCs w:val="32"/>
        </w:rPr>
      </w:pPr>
    </w:p>
    <w:p w:rsidR="00DF1722" w:rsidRDefault="00DF1722" w:rsidP="00DF1722">
      <w:pPr>
        <w:spacing w:line="600" w:lineRule="auto"/>
        <w:rPr>
          <w:rFonts w:ascii="Calibri" w:hAnsi="Calibri"/>
          <w:color w:val="A6A6A6" w:themeColor="background1" w:themeShade="A6"/>
          <w:sz w:val="32"/>
          <w:szCs w:val="32"/>
        </w:rPr>
      </w:pPr>
      <w:r>
        <w:rPr>
          <w:rFonts w:ascii="Calibri" w:hAnsi="Calibri" w:hint="eastAsia"/>
          <w:sz w:val="32"/>
          <w:szCs w:val="32"/>
        </w:rPr>
        <w:t xml:space="preserve"> </w:t>
      </w:r>
      <w:r>
        <w:rPr>
          <w:rFonts w:ascii="Calibri" w:hAnsi="Calibri"/>
          <w:sz w:val="32"/>
          <w:szCs w:val="32"/>
        </w:rPr>
        <w:t xml:space="preserve">                   </w:t>
      </w:r>
      <w:r>
        <w:rPr>
          <w:rFonts w:ascii="Calibri" w:hAnsi="Calibri" w:hint="eastAsia"/>
          <w:sz w:val="32"/>
          <w:szCs w:val="32"/>
        </w:rPr>
        <w:t>申请人：</w:t>
      </w:r>
      <w:r w:rsidRPr="00E727CE">
        <w:rPr>
          <w:rFonts w:ascii="Calibri" w:hAnsi="Calibri" w:hint="eastAsia"/>
          <w:color w:val="A6A6A6" w:themeColor="background1" w:themeShade="A6"/>
          <w:sz w:val="32"/>
          <w:szCs w:val="32"/>
        </w:rPr>
        <w:t>（实验室</w:t>
      </w:r>
      <w:r w:rsidRPr="00E727CE">
        <w:rPr>
          <w:rFonts w:ascii="Calibri" w:hAnsi="Calibri"/>
          <w:color w:val="A6A6A6" w:themeColor="background1" w:themeShade="A6"/>
          <w:sz w:val="32"/>
          <w:szCs w:val="32"/>
        </w:rPr>
        <w:t>/</w:t>
      </w:r>
      <w:r w:rsidRPr="00E727CE">
        <w:rPr>
          <w:rFonts w:ascii="Calibri" w:hAnsi="Calibri"/>
          <w:color w:val="A6A6A6" w:themeColor="background1" w:themeShade="A6"/>
          <w:sz w:val="32"/>
          <w:szCs w:val="32"/>
        </w:rPr>
        <w:t>课题组负责人</w:t>
      </w:r>
      <w:r w:rsidRPr="00E727CE">
        <w:rPr>
          <w:rFonts w:ascii="Calibri" w:hAnsi="Calibri" w:hint="eastAsia"/>
          <w:color w:val="A6A6A6" w:themeColor="background1" w:themeShade="A6"/>
          <w:sz w:val="32"/>
          <w:szCs w:val="32"/>
        </w:rPr>
        <w:t>签字）</w:t>
      </w:r>
    </w:p>
    <w:p w:rsidR="00DF1722" w:rsidRDefault="00DF1722" w:rsidP="00DF1722">
      <w:pPr>
        <w:spacing w:line="600" w:lineRule="auto"/>
        <w:rPr>
          <w:rFonts w:ascii="Calibri" w:hAnsi="Calibri"/>
          <w:color w:val="A6A6A6" w:themeColor="background1" w:themeShade="A6"/>
          <w:sz w:val="32"/>
          <w:szCs w:val="32"/>
        </w:rPr>
      </w:pPr>
      <w:r>
        <w:rPr>
          <w:rFonts w:ascii="Calibri" w:hAnsi="Calibri" w:hint="eastAsia"/>
          <w:color w:val="A6A6A6" w:themeColor="background1" w:themeShade="A6"/>
          <w:sz w:val="32"/>
          <w:szCs w:val="32"/>
        </w:rPr>
        <w:t xml:space="preserve"> </w:t>
      </w:r>
      <w:r>
        <w:rPr>
          <w:rFonts w:ascii="Calibri" w:hAnsi="Calibri"/>
          <w:color w:val="A6A6A6" w:themeColor="background1" w:themeShade="A6"/>
          <w:sz w:val="32"/>
          <w:szCs w:val="32"/>
        </w:rPr>
        <w:t xml:space="preserve">                   </w:t>
      </w:r>
    </w:p>
    <w:p w:rsidR="00DF1722" w:rsidRDefault="00DF1722" w:rsidP="00DF1722">
      <w:pPr>
        <w:spacing w:line="600" w:lineRule="auto"/>
        <w:ind w:firstLineChars="1000" w:firstLine="3200"/>
        <w:rPr>
          <w:rFonts w:ascii="Calibri" w:hAnsi="Calibri"/>
          <w:sz w:val="32"/>
          <w:szCs w:val="32"/>
        </w:rPr>
      </w:pPr>
      <w:r w:rsidRPr="00E727CE">
        <w:rPr>
          <w:rFonts w:ascii="Calibri" w:hAnsi="Calibri" w:hint="eastAsia"/>
          <w:sz w:val="32"/>
          <w:szCs w:val="32"/>
        </w:rPr>
        <w:t>经办人</w:t>
      </w:r>
      <w:r>
        <w:rPr>
          <w:rFonts w:ascii="Calibri" w:hAnsi="Calibri" w:hint="eastAsia"/>
          <w:sz w:val="32"/>
          <w:szCs w:val="32"/>
        </w:rPr>
        <w:t>：</w:t>
      </w:r>
    </w:p>
    <w:p w:rsidR="00DF1722" w:rsidRDefault="00DF1722" w:rsidP="00DF1722">
      <w:pPr>
        <w:spacing w:line="600" w:lineRule="auto"/>
        <w:ind w:firstLineChars="1000" w:firstLine="3200"/>
        <w:rPr>
          <w:rFonts w:ascii="Calibri" w:hAnsi="Calibri"/>
          <w:sz w:val="32"/>
          <w:szCs w:val="32"/>
        </w:rPr>
      </w:pPr>
    </w:p>
    <w:p w:rsidR="00DF1722" w:rsidRDefault="00DF1722" w:rsidP="00DF1722">
      <w:pPr>
        <w:spacing w:line="600" w:lineRule="auto"/>
        <w:ind w:firstLineChars="1000" w:firstLine="3200"/>
        <w:rPr>
          <w:rFonts w:ascii="Calibri" w:hAnsi="Calibri"/>
          <w:sz w:val="32"/>
          <w:szCs w:val="32"/>
        </w:rPr>
      </w:pPr>
    </w:p>
    <w:p w:rsidR="00DF1722" w:rsidRPr="00CF75E9" w:rsidRDefault="00DF1722" w:rsidP="00DF1722">
      <w:pPr>
        <w:spacing w:line="600" w:lineRule="auto"/>
        <w:rPr>
          <w:rFonts w:ascii="Calibri" w:hAnsi="Calibri"/>
          <w:sz w:val="32"/>
          <w:szCs w:val="32"/>
        </w:rPr>
      </w:pPr>
      <w:r>
        <w:rPr>
          <w:rFonts w:ascii="Calibri" w:hAnsi="Calibri" w:hint="eastAsia"/>
          <w:sz w:val="32"/>
          <w:szCs w:val="32"/>
        </w:rPr>
        <w:t xml:space="preserve"> </w:t>
      </w:r>
      <w:r>
        <w:rPr>
          <w:rFonts w:ascii="Calibri" w:hAnsi="Calibri"/>
          <w:sz w:val="32"/>
          <w:szCs w:val="32"/>
        </w:rPr>
        <w:t xml:space="preserve">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 w:rsidR="00DF1722" w:rsidRPr="006114A2" w:rsidRDefault="00DF1722" w:rsidP="00DF1722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</w:t>
      </w:r>
    </w:p>
    <w:p w:rsidR="00DF1722" w:rsidRPr="00C50B9C" w:rsidRDefault="00DF1722" w:rsidP="00C50B9C">
      <w:pPr>
        <w:spacing w:line="480" w:lineRule="auto"/>
        <w:rPr>
          <w:rFonts w:ascii="宋体" w:hAnsi="宋体"/>
          <w:b/>
          <w:bCs/>
          <w:sz w:val="24"/>
        </w:rPr>
      </w:pPr>
    </w:p>
    <w:sectPr w:rsidR="00DF1722" w:rsidRPr="00C50B9C" w:rsidSect="00DC39EE">
      <w:pgSz w:w="11906" w:h="16838"/>
      <w:pgMar w:top="1077" w:right="1440" w:bottom="107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809" w:rsidRDefault="00680809" w:rsidP="006769FA">
      <w:r>
        <w:separator/>
      </w:r>
    </w:p>
  </w:endnote>
  <w:endnote w:type="continuationSeparator" w:id="0">
    <w:p w:rsidR="00680809" w:rsidRDefault="00680809" w:rsidP="0067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809" w:rsidRDefault="00680809" w:rsidP="006769FA">
      <w:r>
        <w:separator/>
      </w:r>
    </w:p>
  </w:footnote>
  <w:footnote w:type="continuationSeparator" w:id="0">
    <w:p w:rsidR="00680809" w:rsidRDefault="00680809" w:rsidP="00676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1A26"/>
    <w:multiLevelType w:val="multilevel"/>
    <w:tmpl w:val="02581A2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3FE451F2"/>
    <w:multiLevelType w:val="multilevel"/>
    <w:tmpl w:val="3FE451F2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45D259F1"/>
    <w:multiLevelType w:val="multilevel"/>
    <w:tmpl w:val="45D259F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A912AD9"/>
    <w:multiLevelType w:val="multilevel"/>
    <w:tmpl w:val="5A912AD9"/>
    <w:lvl w:ilvl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B9C43F4"/>
    <w:multiLevelType w:val="multilevel"/>
    <w:tmpl w:val="5B9C43F4"/>
    <w:lvl w:ilvl="0">
      <w:start w:val="1"/>
      <w:numFmt w:val="decimal"/>
      <w:lvlText w:val="%1、"/>
      <w:lvlJc w:val="left"/>
      <w:pPr>
        <w:ind w:left="124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5" w:hanging="420"/>
      </w:pPr>
    </w:lvl>
    <w:lvl w:ilvl="2">
      <w:start w:val="1"/>
      <w:numFmt w:val="lowerRoman"/>
      <w:lvlText w:val="%3."/>
      <w:lvlJc w:val="right"/>
      <w:pPr>
        <w:ind w:left="1785" w:hanging="420"/>
      </w:pPr>
    </w:lvl>
    <w:lvl w:ilvl="3">
      <w:start w:val="1"/>
      <w:numFmt w:val="decimal"/>
      <w:lvlText w:val="%4."/>
      <w:lvlJc w:val="left"/>
      <w:pPr>
        <w:ind w:left="2205" w:hanging="420"/>
      </w:pPr>
    </w:lvl>
    <w:lvl w:ilvl="4">
      <w:start w:val="1"/>
      <w:numFmt w:val="lowerLetter"/>
      <w:lvlText w:val="%5)"/>
      <w:lvlJc w:val="left"/>
      <w:pPr>
        <w:ind w:left="2625" w:hanging="420"/>
      </w:pPr>
    </w:lvl>
    <w:lvl w:ilvl="5">
      <w:start w:val="1"/>
      <w:numFmt w:val="lowerRoman"/>
      <w:lvlText w:val="%6."/>
      <w:lvlJc w:val="right"/>
      <w:pPr>
        <w:ind w:left="3045" w:hanging="420"/>
      </w:pPr>
    </w:lvl>
    <w:lvl w:ilvl="6">
      <w:start w:val="1"/>
      <w:numFmt w:val="decimal"/>
      <w:lvlText w:val="%7."/>
      <w:lvlJc w:val="left"/>
      <w:pPr>
        <w:ind w:left="3465" w:hanging="420"/>
      </w:pPr>
    </w:lvl>
    <w:lvl w:ilvl="7">
      <w:start w:val="1"/>
      <w:numFmt w:val="lowerLetter"/>
      <w:lvlText w:val="%8)"/>
      <w:lvlJc w:val="left"/>
      <w:pPr>
        <w:ind w:left="3885" w:hanging="420"/>
      </w:pPr>
    </w:lvl>
    <w:lvl w:ilvl="8">
      <w:start w:val="1"/>
      <w:numFmt w:val="lowerRoman"/>
      <w:lvlText w:val="%9."/>
      <w:lvlJc w:val="right"/>
      <w:pPr>
        <w:ind w:left="4305" w:hanging="420"/>
      </w:pPr>
    </w:lvl>
  </w:abstractNum>
  <w:abstractNum w:abstractNumId="5" w15:restartNumberingAfterBreak="0">
    <w:nsid w:val="64BC4D9E"/>
    <w:multiLevelType w:val="multilevel"/>
    <w:tmpl w:val="64BC4D9E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6" w15:restartNumberingAfterBreak="0">
    <w:nsid w:val="7FCC0F51"/>
    <w:multiLevelType w:val="multilevel"/>
    <w:tmpl w:val="7FCC0F51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DED"/>
    <w:rsid w:val="001C31F6"/>
    <w:rsid w:val="002212A7"/>
    <w:rsid w:val="003D3E6C"/>
    <w:rsid w:val="004B1DED"/>
    <w:rsid w:val="004C1FD9"/>
    <w:rsid w:val="006769FA"/>
    <w:rsid w:val="00680809"/>
    <w:rsid w:val="006F29A6"/>
    <w:rsid w:val="00835CFF"/>
    <w:rsid w:val="009A35C6"/>
    <w:rsid w:val="00AD3495"/>
    <w:rsid w:val="00BB3DB1"/>
    <w:rsid w:val="00C50B9C"/>
    <w:rsid w:val="00DF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96D0A"/>
  <w15:chartTrackingRefBased/>
  <w15:docId w15:val="{5DB10FA8-6DAF-4F36-9A4D-1BD35622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9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69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69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69FA"/>
    <w:rPr>
      <w:sz w:val="18"/>
      <w:szCs w:val="18"/>
    </w:rPr>
  </w:style>
  <w:style w:type="paragraph" w:customStyle="1" w:styleId="a7">
    <w:name w:val="正文小三号"/>
    <w:basedOn w:val="a"/>
    <w:rsid w:val="006769FA"/>
    <w:pPr>
      <w:tabs>
        <w:tab w:val="left" w:pos="567"/>
      </w:tabs>
    </w:pPr>
    <w:rPr>
      <w:rFonts w:eastAsia="仿宋_GB2312"/>
      <w:sz w:val="30"/>
    </w:rPr>
  </w:style>
  <w:style w:type="table" w:styleId="a8">
    <w:name w:val="Table Grid"/>
    <w:basedOn w:val="a1"/>
    <w:uiPriority w:val="59"/>
    <w:qFormat/>
    <w:rsid w:val="006769F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F29A6"/>
    <w:pPr>
      <w:widowControl/>
      <w:spacing w:line="360" w:lineRule="auto"/>
      <w:ind w:firstLineChars="200" w:firstLine="4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2021-06-22T08:36:00Z</dcterms:created>
  <dcterms:modified xsi:type="dcterms:W3CDTF">2021-10-25T09:37:00Z</dcterms:modified>
</cp:coreProperties>
</file>